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4352" w:rsidTr="00644352">
        <w:tc>
          <w:tcPr>
            <w:tcW w:w="4785" w:type="dxa"/>
          </w:tcPr>
          <w:p w:rsidR="00644352" w:rsidRDefault="00644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644352" w:rsidRDefault="00644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общим собранием трудового коллектива</w:t>
            </w:r>
          </w:p>
          <w:p w:rsidR="00644352" w:rsidRDefault="00644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23 ст. Калужской МО Северский район</w:t>
            </w:r>
          </w:p>
          <w:p w:rsidR="00644352" w:rsidRPr="00644352" w:rsidRDefault="00644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2 от 06.04.2015 г.</w:t>
            </w:r>
          </w:p>
        </w:tc>
        <w:tc>
          <w:tcPr>
            <w:tcW w:w="4786" w:type="dxa"/>
          </w:tcPr>
          <w:p w:rsidR="00644352" w:rsidRPr="00B22D2E" w:rsidRDefault="00644352" w:rsidP="00644352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D2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644352" w:rsidRPr="00B22D2E" w:rsidRDefault="00644352" w:rsidP="00644352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D2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СОШ № 23</w:t>
            </w:r>
          </w:p>
          <w:p w:rsidR="00644352" w:rsidRPr="00B22D2E" w:rsidRDefault="00644352" w:rsidP="00644352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D2E">
              <w:rPr>
                <w:rFonts w:ascii="Times New Roman" w:hAnsi="Times New Roman" w:cs="Times New Roman"/>
                <w:bCs/>
                <w:sz w:val="24"/>
                <w:szCs w:val="24"/>
              </w:rPr>
              <w:t>ст. Калужской МО Северский район</w:t>
            </w:r>
          </w:p>
          <w:p w:rsidR="00644352" w:rsidRPr="00B22D2E" w:rsidRDefault="00644352" w:rsidP="00644352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D2E">
              <w:rPr>
                <w:rFonts w:ascii="Times New Roman" w:hAnsi="Times New Roman" w:cs="Times New Roman"/>
                <w:bCs/>
                <w:sz w:val="24"/>
                <w:szCs w:val="24"/>
              </w:rPr>
              <w:t>___________ О.Б. Остроухова</w:t>
            </w:r>
          </w:p>
          <w:p w:rsidR="00644352" w:rsidRDefault="00644352" w:rsidP="00644352">
            <w:r w:rsidRPr="00B22D2E">
              <w:rPr>
                <w:rFonts w:ascii="Times New Roman" w:hAnsi="Times New Roman" w:cs="Times New Roman"/>
                <w:bCs/>
                <w:sz w:val="24"/>
                <w:szCs w:val="24"/>
              </w:rPr>
              <w:t>«____» ______ 2015 года</w:t>
            </w:r>
          </w:p>
        </w:tc>
      </w:tr>
    </w:tbl>
    <w:p w:rsidR="00441ECD" w:rsidRDefault="00441ECD"/>
    <w:p w:rsidR="002703B3" w:rsidRDefault="002703B3"/>
    <w:p w:rsidR="00644352" w:rsidRPr="009F225E" w:rsidRDefault="00644352" w:rsidP="0064435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Кодекс</w:t>
      </w:r>
    </w:p>
    <w:p w:rsidR="002703B3" w:rsidRDefault="00644352" w:rsidP="0064435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</w:t>
      </w:r>
      <w:r w:rsidRPr="009F2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тики и служебного поведения работников  </w:t>
      </w:r>
    </w:p>
    <w:p w:rsidR="00644352" w:rsidRPr="002703B3" w:rsidRDefault="00644352" w:rsidP="002703B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МБОУ СОШ № 23 ст. Калужской МО Северский район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44352" w:rsidRPr="009F225E" w:rsidRDefault="00644352" w:rsidP="002703B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1. Предмет и сфера действия Кодекса.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644352" w:rsidRPr="00644352" w:rsidRDefault="00644352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644352" w:rsidRPr="00644352" w:rsidRDefault="00644352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644352" w:rsidRPr="00644352" w:rsidRDefault="00644352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Изменения и дополнения в Кодекс могут вносить по </w:t>
      </w:r>
      <w:proofErr w:type="gramStart"/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инициативе</w:t>
      </w:r>
      <w:proofErr w:type="gramEnd"/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644352" w:rsidRPr="00644352" w:rsidRDefault="00644352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прибывшие</w:t>
      </w:r>
      <w:proofErr w:type="gramEnd"/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обязательно знакомятся с данным документом, который находится в доступном месте.</w:t>
      </w:r>
    </w:p>
    <w:p w:rsidR="00644352" w:rsidRPr="00026F33" w:rsidRDefault="00644352" w:rsidP="0064435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Нормами Кодекса руководствуются все работники </w:t>
      </w:r>
      <w:r w:rsidRP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МБОУ СОШ № 23 ст. </w:t>
      </w:r>
      <w:proofErr w:type="gramStart"/>
      <w:r w:rsidRP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Калужской</w:t>
      </w:r>
      <w:proofErr w:type="gramEnd"/>
      <w:r w:rsidRP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 Северский район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без исключения.</w:t>
      </w:r>
    </w:p>
    <w:p w:rsidR="00644352" w:rsidRPr="00644352" w:rsidRDefault="00644352" w:rsidP="0064435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Данный Кодекс определяет основные нормы профессиональной этики, которые: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защищают их человеческую ценность и достоинство;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создают культуру образовательного учреждения, основанную на доверии, ответственности и справедливости;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44352" w:rsidP="002703B3">
      <w:pPr>
        <w:keepNext/>
        <w:shd w:val="clear" w:color="auto" w:fill="FFFFFF"/>
        <w:spacing w:after="0" w:line="285" w:lineRule="atLeast"/>
        <w:ind w:left="2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bookmark0"/>
      <w:bookmarkEnd w:id="0"/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2. Цель Кодекса.</w:t>
      </w:r>
    </w:p>
    <w:p w:rsidR="00644352" w:rsidRPr="009F225E" w:rsidRDefault="00644352" w:rsidP="00644352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Кодекс: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44352" w:rsidP="002703B3">
      <w:pPr>
        <w:keepNext/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" w:name="bookmark2"/>
      <w:bookmarkEnd w:id="1"/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3. Основные принципы с</w:t>
      </w:r>
      <w:r w:rsidR="00270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лужебного поведения сотрудников </w:t>
      </w:r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Сотрудники, сознавая ответственность перед государством, обществом и гражданами, призваны: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в) осуществлять свою деятельность в пределах полномочий, представленных сотруднику образовательного учреждения;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44352" w:rsidP="002703B3">
      <w:pPr>
        <w:keepNext/>
        <w:shd w:val="clear" w:color="auto" w:fill="FFFFFF"/>
        <w:spacing w:after="0" w:line="285" w:lineRule="atLeast"/>
        <w:ind w:left="2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" w:name="bookmark3"/>
      <w:bookmarkEnd w:id="2"/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4. Соблюдение законности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44352" w:rsidRPr="009F225E" w:rsidRDefault="00644352" w:rsidP="00644352">
      <w:pPr>
        <w:keepNext/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44352" w:rsidP="002703B3">
      <w:pPr>
        <w:keepNext/>
        <w:shd w:val="clear" w:color="auto" w:fill="FFFFFF"/>
        <w:spacing w:after="0" w:line="285" w:lineRule="atLeast"/>
        <w:ind w:left="2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" w:name="bookmark4"/>
      <w:bookmarkEnd w:id="3"/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Статья 5. Требования к антикоррупционному поведению сотрудников образовательного учреждения.</w:t>
      </w:r>
    </w:p>
    <w:p w:rsidR="00644352" w:rsidRPr="009F225E" w:rsidRDefault="00644352" w:rsidP="00644352">
      <w:pPr>
        <w:keepNext/>
        <w:shd w:val="clear" w:color="auto" w:fill="FFFFFF"/>
        <w:spacing w:after="0" w:line="285" w:lineRule="atLeast"/>
        <w:ind w:left="2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Сотрудники должны уважительно и доброжелательно общаться с родителями учащихся; не имеют права 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Отношения сотрудников и родителей не должны оказывать влияния на оценку личности и достижений детей.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44352" w:rsidP="002703B3">
      <w:pPr>
        <w:keepNext/>
        <w:shd w:val="clear" w:color="auto" w:fill="FFFFFF"/>
        <w:spacing w:after="0" w:line="285" w:lineRule="atLeast"/>
        <w:ind w:left="2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" w:name="bookmark5"/>
      <w:bookmarkEnd w:id="4"/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6. Обращение со служебной информацией.</w:t>
      </w:r>
    </w:p>
    <w:p w:rsidR="00644352" w:rsidRPr="009F225E" w:rsidRDefault="00644352" w:rsidP="00644352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Сотрудник имеет право пользоваться различными источниками информации.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отборе и передаче информации </w:t>
      </w:r>
      <w:proofErr w:type="gramStart"/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не имеет права обнародовать конфиденциальную служебную информацию.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44352" w:rsidP="002703B3">
      <w:pPr>
        <w:keepNext/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" w:name="bookmark6"/>
      <w:bookmarkEnd w:id="5"/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7. Этика поведения сотрудников, наделенных организационно</w:t>
      </w:r>
      <w:r w:rsidR="00026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распорядительными полномочиями по отношению к другим сотрудникам образовательного учреждения.</w:t>
      </w:r>
    </w:p>
    <w:p w:rsidR="00644352" w:rsidRPr="009F225E" w:rsidRDefault="00644352" w:rsidP="00644352">
      <w:pPr>
        <w:keepNext/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026F33" w:rsidRDefault="006D382C" w:rsidP="00644352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отрудники, наделенные организационно-распорядительными полномочиями по отношению к другим сотрудникам, призваны:</w:t>
      </w:r>
    </w:p>
    <w:p w:rsidR="00026F33" w:rsidRDefault="00644352" w:rsidP="00644352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а) принимать меры по предотвращению и урегулированию конфликтов интересов; </w:t>
      </w:r>
    </w:p>
    <w:p w:rsidR="00026F33" w:rsidRDefault="00644352" w:rsidP="00644352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б) принимать меры по предупреждению коррупции; 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коррупционно</w:t>
      </w:r>
      <w:proofErr w:type="spellEnd"/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44352" w:rsidP="002703B3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" w:name="bookmark7"/>
      <w:bookmarkEnd w:id="6"/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8. Служебное общение.</w:t>
      </w:r>
    </w:p>
    <w:p w:rsidR="00644352" w:rsidRPr="002703B3" w:rsidRDefault="00644352" w:rsidP="00644352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703B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еет право на неприкосновенность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частной жизни, личную и семейную тайну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защиту чести, достоинства, своего доброго имени.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44352" w:rsidRPr="009F225E" w:rsidRDefault="00026F33" w:rsidP="00026F33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 сами выбирают подходящий стиль общения с </w:t>
      </w:r>
      <w:proofErr w:type="gramStart"/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основанный на взаимном уважении.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первую очередь, педагог должен быть требователен к себе. Требовательность педагога по отношению </w:t>
      </w:r>
      <w:proofErr w:type="gramStart"/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обучающемуся позитивна, является стержнем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профессиональной этики педагога (воспитателя) и 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сновой его саморазвития. Педагог никогда не должен терять чувства меры и самообладания.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постоянно заботится и работает над своей культурой речи, литературностью, культурой общения.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.Общение между педагогами.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102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заимоотношения с администрацией.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102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.2.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.6. Оценки и решения руководителя должны быть беспристрастными и основываться на фактах и реальных заслугах педагогов.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44352" w:rsidRPr="009F225E" w:rsidRDefault="006D382C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="00026F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644352" w:rsidRPr="009F225E" w:rsidRDefault="00026F33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8.13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8.13</w:t>
      </w: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В случае выявления преступной деятельности педагог</w:t>
      </w:r>
      <w:proofErr w:type="gramStart"/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а(</w:t>
      </w:r>
      <w:proofErr w:type="spellStart"/>
      <w:proofErr w:type="gramEnd"/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proofErr w:type="spellEnd"/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привлечь Комиссию по этике для принятия кардинального решения (действий) по отношению к нарушителям.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44352" w:rsidP="002703B3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" w:name="bookmark8"/>
      <w:bookmarkEnd w:id="7"/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9. Личность педагога.</w:t>
      </w:r>
    </w:p>
    <w:p w:rsidR="00644352" w:rsidRPr="009F225E" w:rsidRDefault="00644352" w:rsidP="00644352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44352" w:rsidRPr="009F225E" w:rsidRDefault="00026F33" w:rsidP="00026F33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" w:name="bookmark9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9.4. 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Авторитет, честь, репутация.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9.4.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9.4.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9.4.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9.4.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9.4.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9.4.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Педагог дорожит своей репутацией.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9.4.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</w:t>
      </w:r>
      <w:r w:rsidR="00986A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доверившего педагогу упомянутое мнение.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9.4.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44352" w:rsidRPr="009F225E" w:rsidRDefault="00644352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644352" w:rsidP="002703B3">
      <w:pPr>
        <w:keepNext/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" w:name="bookmark10"/>
      <w:bookmarkStart w:id="10" w:name="_GoBack"/>
      <w:bookmarkEnd w:id="9"/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10. Основные нормы.</w:t>
      </w:r>
    </w:p>
    <w:bookmarkEnd w:id="10"/>
    <w:p w:rsidR="00644352" w:rsidRPr="009F225E" w:rsidRDefault="00644352" w:rsidP="00644352">
      <w:pPr>
        <w:keepNext/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Педагог несет ответственность за порученные ему администрацией функции и доверенные ресурсы.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10.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644352" w:rsidRPr="009F225E" w:rsidRDefault="00026F33" w:rsidP="00644352">
      <w:pPr>
        <w:shd w:val="clear" w:color="auto" w:fill="FFFFFF"/>
        <w:spacing w:after="0" w:line="285" w:lineRule="atLeast"/>
        <w:ind w:left="545" w:right="23" w:hanging="5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644352" w:rsidRPr="009F22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Каждый сотрудник должен принимать все необходимые меры для соблюдения положений настоящего Кодекса.</w:t>
      </w:r>
    </w:p>
    <w:p w:rsidR="00644352" w:rsidRPr="009F225E" w:rsidRDefault="00644352" w:rsidP="00644352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225E">
        <w:rPr>
          <w:rFonts w:ascii="Times New Roman" w:eastAsia="Times New Roman" w:hAnsi="Times New Roman" w:cs="Times New Roman"/>
          <w:color w:val="454545"/>
          <w:sz w:val="24"/>
          <w:szCs w:val="24"/>
          <w:bdr w:val="none" w:sz="0" w:space="0" w:color="auto" w:frame="1"/>
          <w:lang w:eastAsia="ru-RU"/>
        </w:rPr>
        <w:t> </w:t>
      </w:r>
      <w:r w:rsidRPr="009F225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 </w:t>
      </w:r>
    </w:p>
    <w:p w:rsidR="00644352" w:rsidRDefault="00644352" w:rsidP="00644352"/>
    <w:sectPr w:rsidR="0064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D0"/>
    <w:rsid w:val="00026F33"/>
    <w:rsid w:val="002148D0"/>
    <w:rsid w:val="002703B3"/>
    <w:rsid w:val="00441ECD"/>
    <w:rsid w:val="00644352"/>
    <w:rsid w:val="006D382C"/>
    <w:rsid w:val="009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2015-04-04T16:55:00Z</dcterms:created>
  <dcterms:modified xsi:type="dcterms:W3CDTF">2015-04-05T16:50:00Z</dcterms:modified>
</cp:coreProperties>
</file>